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9eea989d47e8b37862bd595b1a6719ddea08dd"/>
    <w:p>
      <w:pPr>
        <w:pStyle w:val="Heading3"/>
      </w:pPr>
      <w:r>
        <w:t xml:space="preserve">Прокуратура САО г. Москвы разъясняет: о гарантиях донорам крови</w:t>
      </w:r>
    </w:p>
    <w:p>
      <w:pPr>
        <w:pStyle w:val="FirstParagraph"/>
      </w:pPr>
      <w:r>
        <w:t xml:space="preserve">13.06.2024</w:t>
      </w:r>
    </w:p>
    <w:p>
      <w:pPr>
        <w:pStyle w:val="BodyText"/>
      </w:pPr>
      <w:r>
        <w:t xml:space="preserve">Тимирязевская межрайонная прокуратура г. Москвы разъясняет, что в соответствии со статьей 186 Трудового кодекса Российской Федерации донорам крови и ее компонентов предоставляются следующие гарантии и компенсации:</w:t>
      </w:r>
    </w:p>
    <w:p>
      <w:pPr>
        <w:pStyle w:val="BodyText"/>
      </w:pPr>
      <w:r>
        <w:t xml:space="preserve">- в день сдачи крови и ее компонентов, а также в день связанного с этим медицинского осмотра работник освобождается от работы;</w:t>
      </w:r>
    </w:p>
    <w:p>
      <w:pPr>
        <w:pStyle w:val="BodyText"/>
      </w:pPr>
      <w:r>
        <w:t xml:space="preserve">- в случае, если по соглашению сторон с работодателем работник в день сдачи крови и ее компонентов вышел на работу, ему предоставляется по его желанию другой день отдыха;</w:t>
      </w:r>
    </w:p>
    <w:p>
      <w:pPr>
        <w:pStyle w:val="BodyText"/>
      </w:pPr>
      <w:r>
        <w:t xml:space="preserve">- в случае сдачи крови и ее компонентов в период ежегодного оплачиваемого отпуска, в выходной или нерабочий праздничный день работнику по его желанию предоставляется другой день отдыха;</w:t>
      </w:r>
    </w:p>
    <w:p>
      <w:pPr>
        <w:pStyle w:val="BodyText"/>
      </w:pPr>
      <w:r>
        <w:t xml:space="preserve">- после каждого дня сдачи крови и ее компонентов работнику предоставляется дополнительный день отдыха. Указанный день отдыха по желанию работника может быть присоединен к ежегодному оплачиваемому отпуску или использован в другое время в течение года после дня сдачи крови и ее компонентов.</w:t>
      </w:r>
    </w:p>
    <w:p>
      <w:pPr>
        <w:pStyle w:val="BodyText"/>
      </w:pPr>
      <w:r>
        <w:t xml:space="preserve">При сдаче крови и ее компонентов работодатель сохраняет за работником его средний заработок за дни сдачи и предоставленные в связи с этим дни отдыха.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http://dmitrovskiy.mos.ru/traffic-signals/the-prosecutor-s-office-of-the-cao-reports/detail/12418257.html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4182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4182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2025-07-29T00:00:20Z</dcterms:created>
  <dcterms:modified xsi:type="dcterms:W3CDTF">2025-07-29T00:00:20Z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