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d44801f139d9591a2c2f5a619fbf1cfc6b56a"/>
    <w:p>
      <w:pPr>
        <w:pStyle w:val="Heading3"/>
      </w:pPr>
      <w:r>
        <w:t xml:space="preserve">Прокуратура САО г. Москвы разъясняет: предложение вакансий работнику при сокращении – обязанность, а не право работодателя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t xml:space="preserve">Статьей 81 Трудового кодекса Российской Федерации предусмотрено, что трудовой договор может быть расторгнут работодателем в случаях сокращения численности или штата работников организации, индивидуального предпринимателя.</w:t>
      </w:r>
    </w:p>
    <w:p>
      <w:pPr>
        <w:pStyle w:val="BodyText"/>
      </w:pPr>
      <w:r>
        <w:t xml:space="preserve">Согласно статье 180 Трудового кодекса Российской Федерации работодатель обязан предложить работнику при увольнении по вышеуказанным обстоятельствам другую имеющуюся работу или вакантную должность.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силу требований части 3 статьи 81 Трудового кодекса Российский Федерации увольнение работника в рассматриваемом случае допускается, если невозможно перевести его на другую имеющуюся у работодателя работу. В данное понятие входит не только вакантная должность, соответствующая квалификации работника, но и вакантная нижестоящая или нижеоплачиваемая должность, которую последний может выполнять с учетом его состояния здоровья. Также работодатель может предложить имеющуюся вакантную должность работнику и в иной местности в случае, если это предусмотрено трудовым, коллективным договором или соглашениями.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Работодателем должны быть предложены все имеющиеся в штатном расписании вакантные должности как на день предупреждения работника о предстоящем увольнении по сокращению численности или штата работника, так и образовавшиеся в период с начала проведения организационно-штатных мероприятий и до даты самого увольнения. Имеющиеся вакантные должности работодатель обязан предложить всем сокращаемым работникам в целях соблюдения основного принципа трудовых отношений, закреплённого в статье 2 Трудового кодекса Российской Федерации, – равенства прав и возможностей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несколько работников претендуют на одну вакантную должность, данный вопрос решается с соблюдением положений статьи 179 Трудового кодекса Российской Федерации о преимущественном праве.</w:t>
      </w:r>
    </w:p>
    <w:p>
      <w:pPr>
        <w:pStyle w:val="BodyText"/>
      </w:pPr>
      <w:r>
        <w:t xml:space="preserve">Таким образом, предлагать имеющиеся вакантные должности при проведении мероприятий по сокращению численности или штата работников – это обязанность, а не право работодателя, которая должна быть соблюдена в отношении каждого работника.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Неисполнение работодателем вышеуказанной обязанности влечет признание судом увольнения работника незаконным в случае возникновения спора о законности процедуры.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http://dmitrovskiy.mos.ru/traffic-signals/the-prosecutor-s-office-of-the-cao-reports/detail/11542588.html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5425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15425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2025-05-14T08:36:43Z</dcterms:created>
  <dcterms:modified xsi:type="dcterms:W3CDTF">2025-05-14T08:36:43Z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